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367F" w14:textId="02F26051" w:rsidR="00E06530" w:rsidRDefault="001F5F17">
      <w:pPr>
        <w:rPr>
          <w:sz w:val="36"/>
          <w:szCs w:val="36"/>
        </w:rPr>
      </w:pPr>
      <w:r>
        <w:rPr>
          <w:sz w:val="36"/>
          <w:szCs w:val="36"/>
        </w:rPr>
        <w:t>Extra Practice 6.3 Answers</w:t>
      </w:r>
    </w:p>
    <w:p w14:paraId="77E85120" w14:textId="77777777" w:rsidR="001F5F17" w:rsidRPr="00D60EDB" w:rsidRDefault="001F5F17" w:rsidP="001F5F17">
      <w:pPr>
        <w:pStyle w:val="0-Answer-H1"/>
      </w:pPr>
      <w:r w:rsidRPr="00D60EDB">
        <w:t>BLM 6–8 Section 6.3 Extra Practice</w:t>
      </w:r>
    </w:p>
    <w:p w14:paraId="267D28DF" w14:textId="77777777" w:rsidR="001F5F17" w:rsidRPr="00D60EDB" w:rsidRDefault="001F5F17" w:rsidP="001F5F17">
      <w:pPr>
        <w:pStyle w:val="0-Answer-Text"/>
      </w:pPr>
      <w:r w:rsidRPr="00D60EDB">
        <w:rPr>
          <w:b/>
        </w:rPr>
        <w:t xml:space="preserve">1. a) </w:t>
      </w:r>
      <w:r w:rsidRPr="00D60EDB">
        <w:t>AB: rise 4, run 1;</w:t>
      </w:r>
      <w:r w:rsidRPr="00D60EDB">
        <w:rPr>
          <w:b/>
        </w:rPr>
        <w:t xml:space="preserve"> </w:t>
      </w:r>
      <w:r w:rsidRPr="00D60EDB">
        <w:t xml:space="preserve">CD: rise 0, run 4; EF: rise 4, run 0; GH: rise 1, run </w:t>
      </w:r>
      <w:r>
        <w:t>2</w:t>
      </w:r>
      <w:r w:rsidRPr="00D60EDB">
        <w:t>;</w:t>
      </w:r>
      <w:r>
        <w:br/>
      </w:r>
      <w:r w:rsidRPr="00D60EDB">
        <w:t>IJ: rise 3</w:t>
      </w:r>
      <w:r>
        <w:t>,</w:t>
      </w:r>
      <w:r w:rsidRPr="00D60EDB">
        <w:t xml:space="preserve"> run 4</w:t>
      </w:r>
    </w:p>
    <w:p w14:paraId="2A95AA63" w14:textId="77777777" w:rsidR="001F5F17" w:rsidRPr="00D60EDB" w:rsidRDefault="001F5F17" w:rsidP="001F5F17">
      <w:pPr>
        <w:pStyle w:val="0-Answer-Text"/>
      </w:pPr>
      <w:r w:rsidRPr="00D60EDB">
        <w:rPr>
          <w:b/>
        </w:rPr>
        <w:t xml:space="preserve">b) </w:t>
      </w:r>
      <w:r w:rsidRPr="00D60EDB">
        <w:t xml:space="preserve">AB = 4; CD = 0; EF = undefined; </w:t>
      </w:r>
      <w:r>
        <w:br/>
      </w:r>
      <w:r w:rsidRPr="00D60EDB">
        <w:t xml:space="preserve">GH = </w:t>
      </w:r>
      <w:r w:rsidRPr="00843704">
        <w:rPr>
          <w:position w:val="-20"/>
        </w:rPr>
        <w:object w:dxaOrig="220" w:dyaOrig="520" w14:anchorId="5EB55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25.95pt" o:ole="">
            <v:imagedata r:id="rId4" o:title=""/>
          </v:shape>
          <o:OLEObject Type="Embed" ProgID="Equation.DSMT4" ShapeID="_x0000_i1025" DrawAspect="Content" ObjectID="_1647340676" r:id="rId5"/>
        </w:object>
      </w:r>
      <w:r w:rsidRPr="00D60EDB">
        <w:t xml:space="preserve">; IJ = </w:t>
      </w:r>
      <w:r w:rsidRPr="00843704">
        <w:rPr>
          <w:position w:val="-18"/>
        </w:rPr>
        <w:object w:dxaOrig="220" w:dyaOrig="499" w14:anchorId="6D24F2FA">
          <v:shape id="_x0000_i1026" type="#_x0000_t75" style="width:10.9pt;height:25.1pt" o:ole="">
            <v:imagedata r:id="rId6" o:title=""/>
          </v:shape>
          <o:OLEObject Type="Embed" ProgID="Equation.DSMT4" ShapeID="_x0000_i1026" DrawAspect="Content" ObjectID="_1647340677" r:id="rId7"/>
        </w:object>
      </w:r>
    </w:p>
    <w:p w14:paraId="4AB6545B" w14:textId="77777777" w:rsidR="001F5F17" w:rsidRPr="00D60EDB" w:rsidRDefault="001F5F17" w:rsidP="001F5F17">
      <w:pPr>
        <w:pStyle w:val="0-Answer-Text"/>
      </w:pPr>
      <w:r w:rsidRPr="00D60EDB">
        <w:rPr>
          <w:b/>
        </w:rPr>
        <w:t>2.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</w:t>
      </w:r>
      <w:r w:rsidRPr="00843704">
        <w:rPr>
          <w:position w:val="-18"/>
        </w:rPr>
        <w:object w:dxaOrig="220" w:dyaOrig="499" w14:anchorId="3D8A4812">
          <v:shape id="_x0000_i1027" type="#_x0000_t75" style="width:10.9pt;height:25.1pt" o:ole="">
            <v:imagedata r:id="rId8" o:title=""/>
          </v:shape>
          <o:OLEObject Type="Embed" ProgID="Equation.DSMT4" ShapeID="_x0000_i1027" DrawAspect="Content" ObjectID="_1647340678" r:id="rId9"/>
        </w:object>
      </w:r>
      <w:r>
        <w:t xml:space="preserve">   </w:t>
      </w:r>
      <w:r w:rsidRPr="00D60EDB">
        <w:rPr>
          <w:b/>
        </w:rPr>
        <w:t>b)</w:t>
      </w:r>
      <w:r w:rsidRPr="00D60EDB">
        <w:t xml:space="preserve"> </w:t>
      </w:r>
      <w:r w:rsidRPr="00843704">
        <w:rPr>
          <w:position w:val="-18"/>
        </w:rPr>
        <w:object w:dxaOrig="220" w:dyaOrig="499" w14:anchorId="7CFBC010">
          <v:shape id="_x0000_i1028" type="#_x0000_t75" style="width:10.9pt;height:25.1pt" o:ole="">
            <v:imagedata r:id="rId10" o:title=""/>
          </v:shape>
          <o:OLEObject Type="Embed" ProgID="Equation.DSMT4" ShapeID="_x0000_i1028" DrawAspect="Content" ObjectID="_1647340679" r:id="rId11"/>
        </w:object>
      </w:r>
      <w:r>
        <w:t xml:space="preserve">   </w:t>
      </w:r>
      <w:r w:rsidRPr="00D60EDB">
        <w:rPr>
          <w:b/>
        </w:rPr>
        <w:t>c)</w:t>
      </w:r>
      <w:r w:rsidRPr="00D60EDB">
        <w:t xml:space="preserve"> 0</w:t>
      </w:r>
      <w:r>
        <w:t xml:space="preserve">   </w:t>
      </w:r>
      <w:r w:rsidRPr="00D60EDB">
        <w:rPr>
          <w:b/>
        </w:rPr>
        <w:t>d)</w:t>
      </w:r>
      <w:r w:rsidRPr="00D60EDB">
        <w:t xml:space="preserve"> </w:t>
      </w:r>
      <w:r w:rsidRPr="00843704">
        <w:rPr>
          <w:position w:val="-18"/>
        </w:rPr>
        <w:object w:dxaOrig="220" w:dyaOrig="499" w14:anchorId="61042ABC">
          <v:shape id="_x0000_i1029" type="#_x0000_t75" style="width:10.9pt;height:25.1pt" o:ole="">
            <v:imagedata r:id="rId12" o:title=""/>
          </v:shape>
          <o:OLEObject Type="Embed" ProgID="Equation.DSMT4" ShapeID="_x0000_i1029" DrawAspect="Content" ObjectID="_1647340680" r:id="rId13"/>
        </w:object>
      </w:r>
    </w:p>
    <w:p w14:paraId="57E54E90" w14:textId="77777777" w:rsidR="001F5F17" w:rsidRPr="001F5F17" w:rsidRDefault="001F5F17" w:rsidP="001F5F17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 xml:space="preserve">3. a) 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1   </w:t>
      </w: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b)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3   </w:t>
      </w: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c)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  <w:r w:rsidRPr="001F5F17">
        <w:rPr>
          <w:rFonts w:ascii="Verdana" w:eastAsia="Times" w:hAnsi="Verdana" w:cs="Arial"/>
          <w:position w:val="-18"/>
          <w:sz w:val="20"/>
          <w:szCs w:val="24"/>
          <w:lang w:eastAsia="ar-SA"/>
        </w:rPr>
        <w:object w:dxaOrig="220" w:dyaOrig="499" w14:anchorId="14058EFA">
          <v:shape id="_x0000_i1035" type="#_x0000_t75" style="width:10.9pt;height:25.1pt" o:ole="">
            <v:imagedata r:id="rId14" o:title=""/>
          </v:shape>
          <o:OLEObject Type="Embed" ProgID="Equation.DSMT4" ShapeID="_x0000_i1035" DrawAspect="Content" ObjectID="_1647340681" r:id="rId15"/>
        </w:object>
      </w:r>
    </w:p>
    <w:p w14:paraId="1303BED6" w14:textId="77777777" w:rsidR="001F5F17" w:rsidRPr="001F5F17" w:rsidRDefault="001F5F17" w:rsidP="001F5F17">
      <w:pPr>
        <w:spacing w:after="6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4. a)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</w:p>
    <w:p w14:paraId="11BCC706" w14:textId="79DE4896" w:rsidR="001F5F17" w:rsidRPr="001F5F17" w:rsidRDefault="001F5F17" w:rsidP="001F5F17">
      <w:pPr>
        <w:spacing w:after="8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noProof/>
          <w:sz w:val="20"/>
          <w:szCs w:val="24"/>
          <w:lang w:eastAsia="ar-SA"/>
        </w:rPr>
        <w:drawing>
          <wp:inline distT="0" distB="0" distL="0" distR="0" wp14:anchorId="344AB821" wp14:editId="20586318">
            <wp:extent cx="1308100" cy="98869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FC43" w14:textId="77777777" w:rsidR="001F5F17" w:rsidRPr="001F5F17" w:rsidRDefault="001F5F17" w:rsidP="001F5F17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 xml:space="preserve">b) </w:t>
      </w:r>
      <w:r w:rsidRPr="001F5F17">
        <w:rPr>
          <w:rFonts w:ascii="Verdana" w:eastAsia="Times" w:hAnsi="Verdana" w:cs="Arial"/>
          <w:position w:val="-18"/>
          <w:sz w:val="20"/>
          <w:szCs w:val="24"/>
          <w:lang w:eastAsia="ar-SA"/>
        </w:rPr>
        <w:object w:dxaOrig="340" w:dyaOrig="499" w14:anchorId="3186A361">
          <v:shape id="_x0000_i1037" type="#_x0000_t75" style="width:16.75pt;height:25.1pt" o:ole="">
            <v:imagedata r:id="rId17" o:title=""/>
          </v:shape>
          <o:OLEObject Type="Embed" ProgID="Equation.DSMT4" ShapeID="_x0000_i1037" DrawAspect="Content" ObjectID="_1647340682" r:id="rId18"/>
        </w:objec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  </w:t>
      </w: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c)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slope = average speed</w:t>
      </w:r>
    </w:p>
    <w:p w14:paraId="3C7949F7" w14:textId="77777777" w:rsidR="001F5F17" w:rsidRPr="001F5F17" w:rsidRDefault="001F5F17" w:rsidP="001F5F17">
      <w:pPr>
        <w:spacing w:after="60" w:line="240" w:lineRule="auto"/>
        <w:rPr>
          <w:rFonts w:ascii="Verdana" w:eastAsia="Times" w:hAnsi="Verdana" w:cs="Arial"/>
          <w:b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5. a)</w:t>
      </w:r>
    </w:p>
    <w:tbl>
      <w:tblPr>
        <w:tblW w:w="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4A0" w:firstRow="1" w:lastRow="0" w:firstColumn="1" w:lastColumn="0" w:noHBand="0" w:noVBand="1"/>
      </w:tblPr>
      <w:tblGrid>
        <w:gridCol w:w="1435"/>
        <w:gridCol w:w="1675"/>
        <w:gridCol w:w="1685"/>
      </w:tblGrid>
      <w:tr w:rsidR="001F5F17" w:rsidRPr="001F5F17" w14:paraId="13EE5811" w14:textId="77777777" w:rsidTr="003A6577">
        <w:trPr>
          <w:trHeight w:val="332"/>
        </w:trPr>
        <w:tc>
          <w:tcPr>
            <w:tcW w:w="1435" w:type="dxa"/>
            <w:shd w:val="clear" w:color="auto" w:fill="D9D9D9"/>
            <w:vAlign w:val="bottom"/>
          </w:tcPr>
          <w:p w14:paraId="14176858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b/>
                <w:bCs/>
                <w:sz w:val="16"/>
                <w:szCs w:val="18"/>
                <w:lang w:val="en-CA" w:eastAsia="ar-SA"/>
              </w:rPr>
              <w:t>Time Worked (h)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610AA2C0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b/>
                <w:bCs/>
                <w:sz w:val="16"/>
                <w:szCs w:val="18"/>
                <w:lang w:val="en-CA" w:eastAsia="ar-SA"/>
              </w:rPr>
              <w:t>Amount Earned ($)</w:t>
            </w:r>
          </w:p>
        </w:tc>
        <w:tc>
          <w:tcPr>
            <w:tcW w:w="1685" w:type="dxa"/>
            <w:shd w:val="clear" w:color="auto" w:fill="D9D9D9"/>
            <w:vAlign w:val="bottom"/>
          </w:tcPr>
          <w:p w14:paraId="70129516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b/>
                <w:bCs/>
                <w:sz w:val="16"/>
                <w:szCs w:val="18"/>
                <w:lang w:val="en-CA" w:eastAsia="ar-SA"/>
              </w:rPr>
              <w:t>Rate of Change</w:t>
            </w:r>
          </w:p>
        </w:tc>
      </w:tr>
      <w:tr w:rsidR="001F5F17" w:rsidRPr="001F5F17" w14:paraId="7949A4BC" w14:textId="77777777" w:rsidTr="003A6577">
        <w:trPr>
          <w:trHeight w:val="22"/>
        </w:trPr>
        <w:tc>
          <w:tcPr>
            <w:tcW w:w="1435" w:type="dxa"/>
            <w:vAlign w:val="center"/>
          </w:tcPr>
          <w:p w14:paraId="39B54D62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  <w:t>0</w:t>
            </w:r>
          </w:p>
        </w:tc>
        <w:tc>
          <w:tcPr>
            <w:tcW w:w="1675" w:type="dxa"/>
            <w:vAlign w:val="center"/>
          </w:tcPr>
          <w:p w14:paraId="7B666DD5" w14:textId="77777777" w:rsidR="001F5F17" w:rsidRPr="001F5F17" w:rsidRDefault="001F5F17" w:rsidP="001F5F17">
            <w:pPr>
              <w:tabs>
                <w:tab w:val="decimal" w:pos="22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  <w:t>0</w:t>
            </w:r>
          </w:p>
        </w:tc>
        <w:tc>
          <w:tcPr>
            <w:tcW w:w="1685" w:type="dxa"/>
            <w:vAlign w:val="center"/>
          </w:tcPr>
          <w:p w14:paraId="23907E4A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</w:pPr>
          </w:p>
        </w:tc>
      </w:tr>
      <w:tr w:rsidR="001F5F17" w:rsidRPr="001F5F17" w14:paraId="7F69D5F4" w14:textId="77777777" w:rsidTr="003A6577">
        <w:trPr>
          <w:trHeight w:val="22"/>
        </w:trPr>
        <w:tc>
          <w:tcPr>
            <w:tcW w:w="1435" w:type="dxa"/>
            <w:vAlign w:val="center"/>
          </w:tcPr>
          <w:p w14:paraId="1941C7EB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  <w:t>1</w:t>
            </w:r>
          </w:p>
        </w:tc>
        <w:tc>
          <w:tcPr>
            <w:tcW w:w="1675" w:type="dxa"/>
            <w:vAlign w:val="center"/>
          </w:tcPr>
          <w:p w14:paraId="0B9F5386" w14:textId="77777777" w:rsidR="001F5F17" w:rsidRPr="001F5F17" w:rsidRDefault="001F5F17" w:rsidP="001F5F17">
            <w:pPr>
              <w:tabs>
                <w:tab w:val="decimal" w:pos="22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  <w:t>13</w:t>
            </w:r>
          </w:p>
        </w:tc>
        <w:tc>
          <w:tcPr>
            <w:tcW w:w="1685" w:type="dxa"/>
            <w:vAlign w:val="center"/>
          </w:tcPr>
          <w:p w14:paraId="7A53E44A" w14:textId="77777777" w:rsidR="001F5F17" w:rsidRPr="001F5F17" w:rsidRDefault="001F5F17" w:rsidP="001F5F17">
            <w:pPr>
              <w:tabs>
                <w:tab w:val="right" w:pos="802"/>
                <w:tab w:val="left" w:pos="91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  <w:tab/>
              <w:t>13 – 0</w:t>
            </w:r>
            <w:r w:rsidRPr="001F5F17">
              <w:rPr>
                <w:rFonts w:ascii="Verdana" w:eastAsia="Times New Roman" w:hAnsi="Verdana" w:cs="Arial"/>
                <w:sz w:val="16"/>
                <w:szCs w:val="18"/>
                <w:lang w:val="en-CA" w:eastAsia="ar-SA"/>
              </w:rPr>
              <w:tab/>
              <w:t>= 13</w:t>
            </w:r>
          </w:p>
        </w:tc>
      </w:tr>
      <w:tr w:rsidR="001F5F17" w:rsidRPr="001F5F17" w14:paraId="658891B2" w14:textId="77777777" w:rsidTr="003A6577">
        <w:trPr>
          <w:trHeight w:val="22"/>
        </w:trPr>
        <w:tc>
          <w:tcPr>
            <w:tcW w:w="1435" w:type="dxa"/>
            <w:vAlign w:val="center"/>
          </w:tcPr>
          <w:p w14:paraId="1A41E136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2</w:t>
            </w:r>
          </w:p>
        </w:tc>
        <w:tc>
          <w:tcPr>
            <w:tcW w:w="1675" w:type="dxa"/>
            <w:vAlign w:val="center"/>
          </w:tcPr>
          <w:p w14:paraId="6C6999EC" w14:textId="77777777" w:rsidR="001F5F17" w:rsidRPr="001F5F17" w:rsidRDefault="001F5F17" w:rsidP="001F5F17">
            <w:pPr>
              <w:tabs>
                <w:tab w:val="decimal" w:pos="22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26</w:t>
            </w:r>
          </w:p>
        </w:tc>
        <w:tc>
          <w:tcPr>
            <w:tcW w:w="1685" w:type="dxa"/>
            <w:vAlign w:val="center"/>
          </w:tcPr>
          <w:p w14:paraId="2A42F39D" w14:textId="77777777" w:rsidR="001F5F17" w:rsidRPr="001F5F17" w:rsidRDefault="001F5F17" w:rsidP="001F5F17">
            <w:pPr>
              <w:tabs>
                <w:tab w:val="right" w:pos="802"/>
                <w:tab w:val="left" w:pos="91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26 – 13</w:t>
            </w: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= 13</w:t>
            </w:r>
          </w:p>
        </w:tc>
      </w:tr>
      <w:tr w:rsidR="001F5F17" w:rsidRPr="001F5F17" w14:paraId="4277775A" w14:textId="77777777" w:rsidTr="003A6577">
        <w:trPr>
          <w:trHeight w:val="22"/>
        </w:trPr>
        <w:tc>
          <w:tcPr>
            <w:tcW w:w="1435" w:type="dxa"/>
            <w:vAlign w:val="center"/>
          </w:tcPr>
          <w:p w14:paraId="434A3454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3</w:t>
            </w:r>
          </w:p>
        </w:tc>
        <w:tc>
          <w:tcPr>
            <w:tcW w:w="1675" w:type="dxa"/>
            <w:vAlign w:val="center"/>
          </w:tcPr>
          <w:p w14:paraId="10C64C1E" w14:textId="77777777" w:rsidR="001F5F17" w:rsidRPr="001F5F17" w:rsidRDefault="001F5F17" w:rsidP="001F5F17">
            <w:pPr>
              <w:tabs>
                <w:tab w:val="decimal" w:pos="22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39</w:t>
            </w:r>
          </w:p>
        </w:tc>
        <w:tc>
          <w:tcPr>
            <w:tcW w:w="1685" w:type="dxa"/>
            <w:vAlign w:val="center"/>
          </w:tcPr>
          <w:p w14:paraId="2262C6F5" w14:textId="77777777" w:rsidR="001F5F17" w:rsidRPr="001F5F17" w:rsidRDefault="001F5F17" w:rsidP="001F5F17">
            <w:pPr>
              <w:tabs>
                <w:tab w:val="right" w:pos="802"/>
                <w:tab w:val="left" w:pos="91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39 – 26</w:t>
            </w: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= 13</w:t>
            </w:r>
          </w:p>
        </w:tc>
      </w:tr>
      <w:tr w:rsidR="001F5F17" w:rsidRPr="001F5F17" w14:paraId="681A8403" w14:textId="77777777" w:rsidTr="003A6577">
        <w:trPr>
          <w:trHeight w:val="22"/>
        </w:trPr>
        <w:tc>
          <w:tcPr>
            <w:tcW w:w="1435" w:type="dxa"/>
            <w:vAlign w:val="center"/>
          </w:tcPr>
          <w:p w14:paraId="7C2A8312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4</w:t>
            </w:r>
          </w:p>
        </w:tc>
        <w:tc>
          <w:tcPr>
            <w:tcW w:w="1675" w:type="dxa"/>
            <w:vAlign w:val="center"/>
          </w:tcPr>
          <w:p w14:paraId="05F33F68" w14:textId="77777777" w:rsidR="001F5F17" w:rsidRPr="001F5F17" w:rsidRDefault="001F5F17" w:rsidP="001F5F17">
            <w:pPr>
              <w:tabs>
                <w:tab w:val="decimal" w:pos="22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42</w:t>
            </w:r>
          </w:p>
        </w:tc>
        <w:tc>
          <w:tcPr>
            <w:tcW w:w="1685" w:type="dxa"/>
            <w:vAlign w:val="center"/>
          </w:tcPr>
          <w:p w14:paraId="5FD4219E" w14:textId="77777777" w:rsidR="001F5F17" w:rsidRPr="001F5F17" w:rsidRDefault="001F5F17" w:rsidP="001F5F17">
            <w:pPr>
              <w:tabs>
                <w:tab w:val="right" w:pos="802"/>
                <w:tab w:val="left" w:pos="91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42 – 39</w:t>
            </w: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= 13</w:t>
            </w:r>
          </w:p>
        </w:tc>
      </w:tr>
      <w:tr w:rsidR="001F5F17" w:rsidRPr="001F5F17" w14:paraId="136C4965" w14:textId="77777777" w:rsidTr="003A6577">
        <w:trPr>
          <w:trHeight w:val="22"/>
        </w:trPr>
        <w:tc>
          <w:tcPr>
            <w:tcW w:w="1435" w:type="dxa"/>
            <w:vAlign w:val="center"/>
          </w:tcPr>
          <w:p w14:paraId="5C474A38" w14:textId="77777777" w:rsidR="001F5F17" w:rsidRPr="001F5F17" w:rsidRDefault="001F5F17" w:rsidP="001F5F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5</w:t>
            </w:r>
          </w:p>
        </w:tc>
        <w:tc>
          <w:tcPr>
            <w:tcW w:w="1675" w:type="dxa"/>
            <w:vAlign w:val="center"/>
          </w:tcPr>
          <w:p w14:paraId="35F72C19" w14:textId="77777777" w:rsidR="001F5F17" w:rsidRPr="001F5F17" w:rsidRDefault="001F5F17" w:rsidP="001F5F17">
            <w:pPr>
              <w:tabs>
                <w:tab w:val="decimal" w:pos="22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>65</w:t>
            </w:r>
          </w:p>
        </w:tc>
        <w:tc>
          <w:tcPr>
            <w:tcW w:w="1685" w:type="dxa"/>
            <w:vAlign w:val="center"/>
          </w:tcPr>
          <w:p w14:paraId="6663882E" w14:textId="77777777" w:rsidR="001F5F17" w:rsidRPr="001F5F17" w:rsidRDefault="001F5F17" w:rsidP="001F5F17">
            <w:pPr>
              <w:tabs>
                <w:tab w:val="right" w:pos="802"/>
                <w:tab w:val="left" w:pos="91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</w:pP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65 – 42</w:t>
            </w:r>
            <w:r w:rsidRPr="001F5F17">
              <w:rPr>
                <w:rFonts w:ascii="Verdana" w:eastAsia="Times New Roman" w:hAnsi="Verdana" w:cs="Arial"/>
                <w:sz w:val="16"/>
                <w:szCs w:val="20"/>
                <w:lang w:val="en-CA" w:eastAsia="ar-SA"/>
              </w:rPr>
              <w:tab/>
              <w:t>= 13</w:t>
            </w:r>
          </w:p>
        </w:tc>
      </w:tr>
    </w:tbl>
    <w:p w14:paraId="3C4864C2" w14:textId="77777777" w:rsidR="001F5F17" w:rsidRPr="001F5F17" w:rsidRDefault="001F5F17" w:rsidP="001F5F17">
      <w:pPr>
        <w:spacing w:before="120"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 xml:space="preserve">b) </w:t>
      </w:r>
      <w:r w:rsidRPr="001F5F17">
        <w:rPr>
          <w:rFonts w:ascii="Verdana" w:eastAsia="Times" w:hAnsi="Verdana" w:cs="Arial"/>
          <w:position w:val="-18"/>
          <w:sz w:val="20"/>
          <w:szCs w:val="24"/>
          <w:lang w:eastAsia="ar-SA"/>
        </w:rPr>
        <w:object w:dxaOrig="320" w:dyaOrig="499" w14:anchorId="15368E77">
          <v:shape id="_x0000_i1038" type="#_x0000_t75" style="width:15.9pt;height:25.1pt" o:ole="">
            <v:imagedata r:id="rId19" o:title=""/>
          </v:shape>
          <o:OLEObject Type="Embed" ProgID="Equation.DSMT4" ShapeID="_x0000_i1038" DrawAspect="Content" ObjectID="_1647340683" r:id="rId20"/>
        </w:objec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; $13/h   </w:t>
      </w: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c)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  <w:r w:rsidRPr="001F5F17">
        <w:rPr>
          <w:rFonts w:ascii="Verdana" w:eastAsia="Times" w:hAnsi="Verdana" w:cs="Arial"/>
          <w:position w:val="-18"/>
          <w:sz w:val="20"/>
          <w:szCs w:val="24"/>
          <w:lang w:eastAsia="ar-SA"/>
        </w:rPr>
        <w:object w:dxaOrig="320" w:dyaOrig="499" w14:anchorId="690436FB">
          <v:shape id="_x0000_i1039" type="#_x0000_t75" style="width:15.9pt;height:25.1pt" o:ole="">
            <v:imagedata r:id="rId21" o:title=""/>
          </v:shape>
          <o:OLEObject Type="Embed" ProgID="Equation.DSMT4" ShapeID="_x0000_i1039" DrawAspect="Content" ObjectID="_1647340684" r:id="rId22"/>
        </w:objec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  </w:t>
      </w:r>
    </w:p>
    <w:p w14:paraId="404E41BD" w14:textId="77777777" w:rsidR="001F5F17" w:rsidRPr="001F5F17" w:rsidRDefault="001F5F17" w:rsidP="001F5F17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d)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Both start at 0 h and $0. </w:t>
      </w:r>
    </w:p>
    <w:p w14:paraId="153CD2A5" w14:textId="77777777" w:rsidR="001F5F17" w:rsidRPr="001F5F17" w:rsidRDefault="001F5F17" w:rsidP="001F5F17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e)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different rates of change</w:t>
      </w:r>
    </w:p>
    <w:p w14:paraId="5969B565" w14:textId="77777777" w:rsidR="001F5F17" w:rsidRPr="001F5F17" w:rsidRDefault="001F5F17" w:rsidP="001F5F17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1F5F17">
        <w:rPr>
          <w:rFonts w:ascii="Verdana" w:eastAsia="Times" w:hAnsi="Verdana" w:cs="Arial"/>
          <w:b/>
          <w:sz w:val="20"/>
          <w:szCs w:val="24"/>
          <w:lang w:eastAsia="ar-SA"/>
        </w:rPr>
        <w:t>6.</w:t>
      </w:r>
      <w:r w:rsidRPr="001F5F17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  <w:r w:rsidRPr="001F5F17">
        <w:rPr>
          <w:rFonts w:ascii="Verdana" w:eastAsia="Times" w:hAnsi="Verdana" w:cs="Arial"/>
          <w:position w:val="-20"/>
          <w:sz w:val="20"/>
          <w:szCs w:val="24"/>
          <w:lang w:eastAsia="ar-SA"/>
        </w:rPr>
        <w:object w:dxaOrig="220" w:dyaOrig="520" w14:anchorId="61BE2D86">
          <v:shape id="_x0000_i1040" type="#_x0000_t75" style="width:10.9pt;height:25.95pt" o:ole="">
            <v:imagedata r:id="rId23" o:title=""/>
          </v:shape>
          <o:OLEObject Type="Embed" ProgID="Equation.DSMT4" ShapeID="_x0000_i1040" DrawAspect="Content" ObjectID="_1647340685" r:id="rId24"/>
        </w:object>
      </w:r>
    </w:p>
    <w:p w14:paraId="5D59901B" w14:textId="77777777" w:rsidR="001F5F17" w:rsidRPr="00D60EDB" w:rsidRDefault="001F5F17" w:rsidP="001F5F17">
      <w:pPr>
        <w:pStyle w:val="0-Answer-Text"/>
      </w:pPr>
      <w:r w:rsidRPr="00D60EDB">
        <w:rPr>
          <w:b/>
        </w:rPr>
        <w:t>7.</w:t>
      </w:r>
      <w:r w:rsidRPr="00D60EDB">
        <w:t xml:space="preserve"> Table A: constant rate of change of 2; Table B: not constant</w:t>
      </w:r>
    </w:p>
    <w:p w14:paraId="4FFA423C" w14:textId="77777777" w:rsidR="001F5F17" w:rsidRPr="00D60EDB" w:rsidRDefault="001F5F17" w:rsidP="001F5F17">
      <w:pPr>
        <w:pStyle w:val="0-Answer-Text"/>
        <w:rPr>
          <w:vertAlign w:val="superscript"/>
        </w:rPr>
      </w:pPr>
      <w:r w:rsidRPr="00D60EDB">
        <w:rPr>
          <w:b/>
        </w:rPr>
        <w:t>8</w:t>
      </w:r>
      <w:r>
        <w:rPr>
          <w:b/>
        </w:rPr>
        <w:t>.</w:t>
      </w:r>
      <w:r w:rsidRPr="00D60EDB">
        <w:t xml:space="preserve"> $12/h</w:t>
      </w:r>
    </w:p>
    <w:p w14:paraId="4ECBDD40" w14:textId="77777777" w:rsidR="001F5F17" w:rsidRPr="00D60EDB" w:rsidRDefault="001F5F17" w:rsidP="001F5F17">
      <w:pPr>
        <w:pStyle w:val="0-Answer-Text"/>
      </w:pPr>
      <w:r>
        <w:rPr>
          <w:b/>
        </w:rPr>
        <w:t>9</w:t>
      </w:r>
      <w:r w:rsidRPr="00D60EDB">
        <w:rPr>
          <w:b/>
        </w:rPr>
        <w:t>. a)</w:t>
      </w:r>
      <w:r w:rsidRPr="00D60EDB">
        <w:t xml:space="preserve"> every 10 min</w:t>
      </w:r>
    </w:p>
    <w:p w14:paraId="7DF3B7D6" w14:textId="77777777" w:rsidR="001F5F17" w:rsidRPr="00D60EDB" w:rsidRDefault="001F5F17" w:rsidP="001F5F17">
      <w:pPr>
        <w:pStyle w:val="0-Answer-Text"/>
      </w:pPr>
      <w:r w:rsidRPr="00D60EDB">
        <w:rPr>
          <w:b/>
        </w:rPr>
        <w:t>b)</w:t>
      </w:r>
      <w:r w:rsidRPr="00D60EDB">
        <w:t xml:space="preserve"> </w:t>
      </w:r>
      <w:r w:rsidRPr="00843704">
        <w:rPr>
          <w:position w:val="-20"/>
        </w:rPr>
        <w:object w:dxaOrig="320" w:dyaOrig="520" w14:anchorId="7A441673">
          <v:shape id="_x0000_i1047" type="#_x0000_t75" style="width:15.9pt;height:25.95pt" o:ole="">
            <v:imagedata r:id="rId25" o:title=""/>
          </v:shape>
          <o:OLEObject Type="Embed" ProgID="Equation.DSMT4" ShapeID="_x0000_i1047" DrawAspect="Content" ObjectID="_1647340686" r:id="rId26"/>
        </w:object>
      </w:r>
      <w:r w:rsidRPr="00D60EDB">
        <w:t xml:space="preserve">; </w:t>
      </w:r>
      <w:r w:rsidRPr="00843704">
        <w:rPr>
          <w:position w:val="-20"/>
        </w:rPr>
        <w:object w:dxaOrig="220" w:dyaOrig="520" w14:anchorId="211E3663">
          <v:shape id="_x0000_i1048" type="#_x0000_t75" style="width:10.9pt;height:25.95pt" o:ole="">
            <v:imagedata r:id="rId27" o:title=""/>
          </v:shape>
          <o:OLEObject Type="Embed" ProgID="Equation.DSMT4" ShapeID="_x0000_i1048" DrawAspect="Content" ObjectID="_1647340687" r:id="rId28"/>
        </w:object>
      </w:r>
      <w:r w:rsidRPr="00D60EDB">
        <w:t xml:space="preserve">; </w:t>
      </w:r>
      <w:r w:rsidRPr="00843704">
        <w:rPr>
          <w:position w:val="-20"/>
        </w:rPr>
        <w:object w:dxaOrig="320" w:dyaOrig="520" w14:anchorId="1F192A24">
          <v:shape id="_x0000_i1049" type="#_x0000_t75" style="width:15.9pt;height:25.95pt" o:ole="">
            <v:imagedata r:id="rId29" o:title=""/>
          </v:shape>
          <o:OLEObject Type="Embed" ProgID="Equation.DSMT4" ShapeID="_x0000_i1049" DrawAspect="Content" ObjectID="_1647340688" r:id="rId30"/>
        </w:object>
      </w:r>
      <w:r w:rsidRPr="00D60EDB">
        <w:t xml:space="preserve">; </w:t>
      </w:r>
      <w:r w:rsidRPr="00526B65">
        <w:rPr>
          <w:position w:val="-20"/>
        </w:rPr>
        <w:object w:dxaOrig="220" w:dyaOrig="520" w14:anchorId="23726712">
          <v:shape id="_x0000_i1050" type="#_x0000_t75" style="width:10.9pt;height:25.95pt" o:ole="">
            <v:imagedata r:id="rId31" o:title=""/>
          </v:shape>
          <o:OLEObject Type="Embed" ProgID="Equation.DSMT4" ShapeID="_x0000_i1050" DrawAspect="Content" ObjectID="_1647340689" r:id="rId32"/>
        </w:object>
      </w:r>
      <w:r w:rsidRPr="00D60EDB">
        <w:t xml:space="preserve">; </w:t>
      </w:r>
      <w:r w:rsidRPr="00526B65">
        <w:rPr>
          <w:position w:val="-20"/>
        </w:rPr>
        <w:object w:dxaOrig="320" w:dyaOrig="520" w14:anchorId="76E8D5A8">
          <v:shape id="_x0000_i1051" type="#_x0000_t75" style="width:15.9pt;height:25.95pt" o:ole="">
            <v:imagedata r:id="rId33" o:title=""/>
          </v:shape>
          <o:OLEObject Type="Embed" ProgID="Equation.DSMT4" ShapeID="_x0000_i1051" DrawAspect="Content" ObjectID="_1647340690" r:id="rId34"/>
        </w:object>
      </w:r>
      <w:r w:rsidRPr="00D60EDB">
        <w:t>; 0</w:t>
      </w:r>
    </w:p>
    <w:p w14:paraId="09E099E9" w14:textId="77777777" w:rsidR="001F5F17" w:rsidRPr="00D60EDB" w:rsidRDefault="001F5F17" w:rsidP="001F5F17">
      <w:pPr>
        <w:pStyle w:val="0-Answer-Text"/>
      </w:pPr>
      <w:r w:rsidRPr="00D60EDB">
        <w:rPr>
          <w:b/>
        </w:rPr>
        <w:t>c)</w:t>
      </w:r>
      <w:r w:rsidRPr="00D60EDB">
        <w:t xml:space="preserve"> 1 </w:t>
      </w:r>
      <w:r>
        <w:t>km/10 min; 1 km/</w:t>
      </w:r>
      <w:r w:rsidRPr="00D60EDB">
        <w:t xml:space="preserve">5 min; </w:t>
      </w:r>
      <w:r>
        <w:br/>
      </w:r>
      <w:r w:rsidRPr="00D60EDB">
        <w:t xml:space="preserve">1 km/10 min; 1 km/5 min; 1 km/10 min; </w:t>
      </w:r>
      <w:r>
        <w:br/>
      </w:r>
      <w:r w:rsidRPr="00D60EDB">
        <w:t>0 km/10 min</w:t>
      </w:r>
    </w:p>
    <w:p w14:paraId="2765ABAA" w14:textId="77777777" w:rsidR="001F5F17" w:rsidRPr="001F5F17" w:rsidRDefault="001F5F17">
      <w:pPr>
        <w:rPr>
          <w:sz w:val="36"/>
          <w:szCs w:val="36"/>
        </w:rPr>
      </w:pPr>
      <w:bookmarkStart w:id="0" w:name="_GoBack"/>
      <w:bookmarkEnd w:id="0"/>
    </w:p>
    <w:sectPr w:rsidR="001F5F17" w:rsidRPr="001F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17"/>
    <w:rsid w:val="001F5F17"/>
    <w:rsid w:val="00E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F552"/>
  <w15:chartTrackingRefBased/>
  <w15:docId w15:val="{96FC2DBC-AF6B-49DC-893E-84D34D6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Answer-Text">
    <w:name w:val="0-Answer-Text"/>
    <w:basedOn w:val="Normal"/>
    <w:rsid w:val="001F5F17"/>
    <w:pPr>
      <w:spacing w:after="0" w:line="240" w:lineRule="auto"/>
    </w:pPr>
    <w:rPr>
      <w:rFonts w:ascii="Verdana" w:eastAsia="Times" w:hAnsi="Verdana" w:cs="Arial"/>
      <w:sz w:val="20"/>
      <w:szCs w:val="24"/>
      <w:lang w:eastAsia="ar-SA"/>
    </w:rPr>
  </w:style>
  <w:style w:type="paragraph" w:customStyle="1" w:styleId="0-Answer-H1">
    <w:name w:val="0-Answer-H1"/>
    <w:rsid w:val="001F5F17"/>
    <w:pPr>
      <w:spacing w:before="200" w:after="0" w:line="240" w:lineRule="auto"/>
    </w:pPr>
    <w:rPr>
      <w:rFonts w:ascii="Verdana" w:eastAsia="Times New Roman" w:hAnsi="Verdana" w:cs="Times New Roman"/>
      <w:b/>
      <w:sz w:val="20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2020-04-02T16:46:00Z</dcterms:created>
  <dcterms:modified xsi:type="dcterms:W3CDTF">2020-04-02T16:52:00Z</dcterms:modified>
</cp:coreProperties>
</file>